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27" w:rsidRPr="00956BD3" w:rsidRDefault="00781927" w:rsidP="00781927">
      <w:pPr>
        <w:spacing w:line="240" w:lineRule="auto"/>
        <w:contextualSpacing/>
        <w:jc w:val="center"/>
        <w:rPr>
          <w:rFonts w:cs="Times New Roman"/>
          <w:color w:val="002060"/>
          <w:sz w:val="10"/>
          <w:szCs w:val="10"/>
        </w:rPr>
      </w:pPr>
      <w:bookmarkStart w:id="0" w:name="_Hlk527552255"/>
      <w:r w:rsidRPr="00956BD3">
        <w:rPr>
          <w:rFonts w:cs="Times New Roman"/>
          <w:noProof/>
          <w:color w:val="002060"/>
          <w:sz w:val="30"/>
          <w:szCs w:val="30"/>
          <w:shd w:val="clear" w:color="auto" w:fill="FFFFFF"/>
          <w:lang w:eastAsia="ru-RU"/>
        </w:rPr>
        <w:drawing>
          <wp:inline distT="0" distB="0" distL="0" distR="0">
            <wp:extent cx="692150" cy="34651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07" cy="35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27" w:rsidRPr="00956BD3" w:rsidRDefault="00781927" w:rsidP="00781927">
      <w:pPr>
        <w:spacing w:line="240" w:lineRule="auto"/>
        <w:contextualSpacing/>
        <w:jc w:val="center"/>
        <w:rPr>
          <w:rFonts w:cs="Times New Roman"/>
          <w:color w:val="002060"/>
          <w:sz w:val="10"/>
          <w:szCs w:val="10"/>
        </w:rPr>
      </w:pPr>
      <w:r w:rsidRPr="00956BD3">
        <w:rPr>
          <w:rFonts w:cs="Times New Roman"/>
          <w:color w:val="002060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</w:t>
      </w:r>
    </w:p>
    <w:p w:rsidR="00781927" w:rsidRPr="00956BD3" w:rsidRDefault="00781927" w:rsidP="00E17BC8">
      <w:pPr>
        <w:keepNext/>
        <w:spacing w:line="240" w:lineRule="auto"/>
        <w:contextualSpacing/>
        <w:jc w:val="center"/>
        <w:rPr>
          <w:rFonts w:cs="Times New Roman"/>
          <w:b/>
          <w:color w:val="FF0000"/>
          <w:sz w:val="18"/>
        </w:rPr>
      </w:pPr>
      <w:r w:rsidRPr="00956BD3">
        <w:rPr>
          <w:rFonts w:cs="Times New Roman"/>
          <w:b/>
          <w:color w:val="FF0000"/>
          <w:sz w:val="18"/>
        </w:rPr>
        <w:t>Территориальное Объединение «Уфа»</w:t>
      </w:r>
    </w:p>
    <w:p w:rsidR="00781927" w:rsidRPr="00956BD3" w:rsidRDefault="00781927" w:rsidP="00E17BC8">
      <w:pPr>
        <w:keepNext/>
        <w:spacing w:line="240" w:lineRule="auto"/>
        <w:contextualSpacing/>
        <w:jc w:val="center"/>
        <w:rPr>
          <w:rFonts w:cs="Times New Roman"/>
          <w:b/>
          <w:color w:val="FF0000"/>
          <w:sz w:val="6"/>
        </w:rPr>
      </w:pPr>
      <w:r w:rsidRPr="00956BD3">
        <w:rPr>
          <w:rFonts w:cs="Times New Roman"/>
          <w:b/>
          <w:color w:val="FF0000"/>
          <w:sz w:val="14"/>
          <w:lang w:val="en-US"/>
        </w:rPr>
        <w:t>UPU</w:t>
      </w:r>
      <w:r w:rsidRPr="00956BD3">
        <w:rPr>
          <w:rFonts w:cs="Times New Roman"/>
          <w:b/>
          <w:color w:val="FF0000"/>
          <w:sz w:val="14"/>
        </w:rPr>
        <w:t>: 45000040901117</w:t>
      </w:r>
    </w:p>
    <w:p w:rsidR="00781927" w:rsidRDefault="00781927" w:rsidP="00E17BC8">
      <w:pPr>
        <w:keepNext/>
        <w:spacing w:line="240" w:lineRule="auto"/>
        <w:contextualSpacing/>
        <w:jc w:val="center"/>
        <w:rPr>
          <w:rFonts w:cs="Times New Roman"/>
          <w:b/>
          <w:color w:val="FF0000"/>
          <w:sz w:val="16"/>
        </w:rPr>
      </w:pPr>
      <w:r w:rsidRPr="00956BD3">
        <w:rPr>
          <w:rFonts w:cs="Times New Roman"/>
          <w:b/>
          <w:color w:val="FF0000"/>
        </w:rPr>
        <w:t>«Группа Народного контроля «Уфа»</w:t>
      </w:r>
      <w:r w:rsidRPr="00956BD3">
        <w:rPr>
          <w:rStyle w:val="Absatz-Standardschriftart1"/>
          <w:rFonts w:ascii="Arial" w:hAnsi="Arial" w:cs="Calibri"/>
          <w:b/>
          <w:color w:val="FF0000"/>
          <w:sz w:val="28"/>
        </w:rPr>
        <w:br/>
      </w:r>
      <w:r w:rsidRPr="00956BD3">
        <w:rPr>
          <w:rFonts w:cs="Times New Roman"/>
          <w:b/>
          <w:color w:val="FF0000"/>
          <w:sz w:val="16"/>
        </w:rPr>
        <w:t>как суверенного участника «Ассоциации групп Народного контроля России»</w:t>
      </w:r>
    </w:p>
    <w:p w:rsidR="00956BD3" w:rsidRPr="00956BD3" w:rsidRDefault="00956BD3" w:rsidP="00E17BC8">
      <w:pPr>
        <w:keepNext/>
        <w:spacing w:line="240" w:lineRule="auto"/>
        <w:contextualSpacing/>
        <w:jc w:val="center"/>
        <w:rPr>
          <w:rFonts w:cs="Times New Roman"/>
          <w:b/>
          <w:color w:val="FF0000"/>
          <w:sz w:val="16"/>
        </w:rPr>
      </w:pPr>
    </w:p>
    <w:p w:rsidR="00781927" w:rsidRPr="00956BD3" w:rsidRDefault="00781927" w:rsidP="00781927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FF0000"/>
          <w:sz w:val="10"/>
          <w:szCs w:val="10"/>
          <w:lang w:eastAsia="ru-RU"/>
        </w:rPr>
      </w:pPr>
    </w:p>
    <w:bookmarkEnd w:id="0"/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МУП ЕРКЦ – направить во все структурные подразделения, в том числе здесь не указанные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ОГРН 1020202851020/ИНН 0276069810 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Винникова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Айгуль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Наилевна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[Генеральному Директору]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[450098], БАШКОРТОСТАН РЕСПУБЛИКА,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фа, [ул. КОМСОМОЛЬСКАЯ, 165/1]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МБУ </w:t>
      </w: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УЖХ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</w:t>
      </w: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</w:t>
      </w:r>
      <w:proofErr w:type="gramEnd"/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фы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- направить во все структурные подразделения, в том числе здесь не указанные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ОГРН: 1120280051033/ИНН: 0276145003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Мирхайдаров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Раиль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Нурович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</w:rPr>
        <w:t>[450076], [Республика Башкортостан,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</w:rPr>
        <w:t>.У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</w:rPr>
        <w:t>фа, ул. Красина, д.52]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АО "УЖХ Кировского района ГО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фа РБ"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Магадеев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Ильфат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Раифович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956BD3" w:rsidRPr="0054628C" w:rsidRDefault="00956BD3" w:rsidP="00956BD3">
      <w:pPr>
        <w:shd w:val="clear" w:color="auto" w:fill="FFFFFF"/>
        <w:spacing w:after="100" w:line="240" w:lineRule="auto"/>
        <w:contextualSpacing/>
        <w:textAlignment w:val="bottom"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450073, РБ, г. Уфа, ул. Пушкина, 85</w:t>
      </w:r>
    </w:p>
    <w:p w:rsidR="00956BD3" w:rsidRPr="0054628C" w:rsidRDefault="00956BD3" w:rsidP="00956BD3">
      <w:pPr>
        <w:shd w:val="clear" w:color="auto" w:fill="FFFFFF"/>
        <w:spacing w:after="100" w:line="240" w:lineRule="auto"/>
        <w:contextualSpacing/>
        <w:textAlignment w:val="bottom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ОАО</w:t>
      </w: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 "</w:t>
      </w:r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УЖХ</w:t>
      </w: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 Октябрьского района ГО г</w:t>
      </w:r>
      <w:proofErr w:type="gramStart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</w:t>
      </w:r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</w:t>
      </w:r>
      <w:proofErr w:type="gramEnd"/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фа</w:t>
      </w: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 РБ" </w:t>
      </w:r>
      <w:proofErr w:type="spellStart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Абдрахманов</w:t>
      </w:r>
      <w:proofErr w:type="spellEnd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Раиль</w:t>
      </w:r>
      <w:proofErr w:type="spellEnd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proofErr w:type="spellStart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Хусаинович</w:t>
      </w:r>
      <w:proofErr w:type="spellEnd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450104, Республика Башкортостан, город Уфа, ул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.Р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оссийская, 41/3, 2 этаж  </w:t>
      </w:r>
    </w:p>
    <w:p w:rsidR="00956BD3" w:rsidRPr="0054628C" w:rsidRDefault="00956BD3" w:rsidP="00956B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ОАО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УЖХ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"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Сипайловский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Октябрьского района 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г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 </w:t>
      </w: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Уфы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 РБ"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Усманов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Венер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Масхарович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956BD3" w:rsidRPr="0054628C" w:rsidRDefault="00956BD3" w:rsidP="00956B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[450073], [ г</w:t>
      </w:r>
      <w:proofErr w:type="gramStart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.</w:t>
      </w:r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</w:t>
      </w:r>
      <w:proofErr w:type="gramEnd"/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фа</w:t>
      </w: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, ул. Набережная реки </w:t>
      </w:r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Уфы</w:t>
      </w: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, 3/4] Тел/: 235-25-27</w:t>
      </w:r>
    </w:p>
    <w:p w:rsidR="00956BD3" w:rsidRPr="0054628C" w:rsidRDefault="00956BD3" w:rsidP="00956B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956BD3" w:rsidRPr="0054628C" w:rsidRDefault="00A06519" w:rsidP="00956B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hyperlink r:id="rId7" w:tgtFrame="_blank" w:history="1">
        <w:r w:rsidR="00956BD3" w:rsidRPr="0054628C">
          <w:rPr>
            <w:rStyle w:val="a6"/>
            <w:rFonts w:ascii="Times New Roman" w:hAnsi="Times New Roman" w:cs="Times New Roman"/>
            <w:color w:val="002060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ООО "ЖЭУ 64"</w:t>
        </w:r>
      </w:hyperlink>
    </w:p>
    <w:p w:rsidR="00956BD3" w:rsidRPr="0054628C" w:rsidRDefault="00956BD3" w:rsidP="00956B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ОАО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"</w:t>
      </w: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УЖХ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Советского района ГО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</w:t>
      </w:r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</w:t>
      </w:r>
      <w:proofErr w:type="gramEnd"/>
      <w:r w:rsidRPr="0054628C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фа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 РБ". Хафизов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Каусар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Ахнафович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 [Директору]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4500001, Республика Башкортостан, город Уфа, ул. Бессонова, д. 2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А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</w:p>
    <w:p w:rsidR="00956BD3" w:rsidRPr="0054628C" w:rsidRDefault="00956BD3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bCs w:val="0"/>
          <w:color w:val="002060"/>
          <w:sz w:val="20"/>
          <w:szCs w:val="20"/>
        </w:rPr>
      </w:pPr>
      <w:r w:rsidRPr="0054628C">
        <w:rPr>
          <w:b w:val="0"/>
          <w:bCs w:val="0"/>
          <w:color w:val="002060"/>
          <w:sz w:val="20"/>
          <w:szCs w:val="20"/>
        </w:rPr>
        <w:t xml:space="preserve">АО УЖХ </w:t>
      </w:r>
      <w:proofErr w:type="spellStart"/>
      <w:r w:rsidRPr="0054628C">
        <w:rPr>
          <w:b w:val="0"/>
          <w:bCs w:val="0"/>
          <w:color w:val="002060"/>
          <w:sz w:val="20"/>
          <w:szCs w:val="20"/>
        </w:rPr>
        <w:t>Демского</w:t>
      </w:r>
      <w:proofErr w:type="spellEnd"/>
      <w:r w:rsidRPr="0054628C">
        <w:rPr>
          <w:b w:val="0"/>
          <w:bCs w:val="0"/>
          <w:color w:val="002060"/>
          <w:sz w:val="20"/>
          <w:szCs w:val="20"/>
        </w:rPr>
        <w:t xml:space="preserve"> района города </w:t>
      </w:r>
      <w:proofErr w:type="spellStart"/>
      <w:r w:rsidRPr="0054628C">
        <w:rPr>
          <w:b w:val="0"/>
          <w:color w:val="002060"/>
          <w:sz w:val="20"/>
          <w:szCs w:val="20"/>
          <w:shd w:val="clear" w:color="auto" w:fill="FFFFFF"/>
        </w:rPr>
        <w:t>Гадельшин</w:t>
      </w:r>
      <w:proofErr w:type="spellEnd"/>
      <w:r w:rsidRPr="0054628C">
        <w:rPr>
          <w:b w:val="0"/>
          <w:color w:val="002060"/>
          <w:sz w:val="20"/>
          <w:szCs w:val="20"/>
          <w:shd w:val="clear" w:color="auto" w:fill="FFFFFF"/>
        </w:rPr>
        <w:t xml:space="preserve"> Альберт </w:t>
      </w:r>
      <w:proofErr w:type="spellStart"/>
      <w:r w:rsidRPr="0054628C">
        <w:rPr>
          <w:b w:val="0"/>
          <w:color w:val="002060"/>
          <w:sz w:val="20"/>
          <w:szCs w:val="20"/>
          <w:shd w:val="clear" w:color="auto" w:fill="FFFFFF"/>
        </w:rPr>
        <w:t>Валидиянович</w:t>
      </w:r>
      <w:proofErr w:type="spellEnd"/>
      <w:r w:rsidRPr="0054628C">
        <w:rPr>
          <w:b w:val="0"/>
          <w:color w:val="002060"/>
          <w:sz w:val="20"/>
          <w:szCs w:val="20"/>
          <w:shd w:val="clear" w:color="auto" w:fill="FFFFFF"/>
        </w:rPr>
        <w:t xml:space="preserve"> </w:t>
      </w:r>
      <w:r w:rsidRPr="0054628C">
        <w:rPr>
          <w:b w:val="0"/>
          <w:color w:val="002060"/>
          <w:sz w:val="20"/>
          <w:szCs w:val="20"/>
        </w:rPr>
        <w:t>[Директору]</w:t>
      </w:r>
    </w:p>
    <w:p w:rsidR="00956BD3" w:rsidRPr="0054628C" w:rsidRDefault="00956BD3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  <w:r w:rsidRPr="0054628C">
        <w:rPr>
          <w:b w:val="0"/>
          <w:color w:val="002060"/>
          <w:sz w:val="20"/>
          <w:szCs w:val="20"/>
          <w:shd w:val="clear" w:color="auto" w:fill="FFFFFF"/>
        </w:rPr>
        <w:t xml:space="preserve">450024, Республика Башкортостан, </w:t>
      </w:r>
      <w:proofErr w:type="gramStart"/>
      <w:r w:rsidRPr="0054628C">
        <w:rPr>
          <w:b w:val="0"/>
          <w:color w:val="002060"/>
          <w:sz w:val="20"/>
          <w:szCs w:val="20"/>
          <w:shd w:val="clear" w:color="auto" w:fill="FFFFFF"/>
        </w:rPr>
        <w:t>г</w:t>
      </w:r>
      <w:proofErr w:type="gramEnd"/>
      <w:r w:rsidRPr="0054628C">
        <w:rPr>
          <w:b w:val="0"/>
          <w:color w:val="002060"/>
          <w:sz w:val="20"/>
          <w:szCs w:val="20"/>
          <w:shd w:val="clear" w:color="auto" w:fill="FFFFFF"/>
        </w:rPr>
        <w:t>. Уфа, ул. Ухтомского, д. 17/1</w:t>
      </w:r>
    </w:p>
    <w:p w:rsidR="00956BD3" w:rsidRPr="0054628C" w:rsidRDefault="00956BD3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</w:p>
    <w:p w:rsidR="00956BD3" w:rsidRPr="0054628C" w:rsidRDefault="00956BD3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  <w:r w:rsidRPr="0054628C">
        <w:rPr>
          <w:b w:val="0"/>
          <w:color w:val="002060"/>
          <w:sz w:val="20"/>
          <w:szCs w:val="20"/>
          <w:shd w:val="clear" w:color="auto" w:fill="FFFFFF"/>
        </w:rPr>
        <w:t>ОАО "</w:t>
      </w:r>
      <w:r w:rsidRPr="0054628C">
        <w:rPr>
          <w:b w:val="0"/>
          <w:bCs w:val="0"/>
          <w:color w:val="002060"/>
          <w:sz w:val="20"/>
          <w:szCs w:val="20"/>
          <w:shd w:val="clear" w:color="auto" w:fill="FFFFFF"/>
        </w:rPr>
        <w:t>УЖХ</w:t>
      </w:r>
      <w:r w:rsidRPr="0054628C">
        <w:rPr>
          <w:b w:val="0"/>
          <w:color w:val="002060"/>
          <w:sz w:val="20"/>
          <w:szCs w:val="20"/>
          <w:shd w:val="clear" w:color="auto" w:fill="FFFFFF"/>
        </w:rPr>
        <w:t> </w:t>
      </w:r>
      <w:r w:rsidRPr="0054628C">
        <w:rPr>
          <w:b w:val="0"/>
          <w:bCs w:val="0"/>
          <w:color w:val="002060"/>
          <w:sz w:val="20"/>
          <w:szCs w:val="20"/>
          <w:shd w:val="clear" w:color="auto" w:fill="FFFFFF"/>
        </w:rPr>
        <w:t>Орджоникидзевского</w:t>
      </w:r>
      <w:r w:rsidRPr="0054628C">
        <w:rPr>
          <w:b w:val="0"/>
          <w:color w:val="002060"/>
          <w:sz w:val="20"/>
          <w:szCs w:val="20"/>
          <w:shd w:val="clear" w:color="auto" w:fill="FFFFFF"/>
        </w:rPr>
        <w:t> района" (ИНН 0277101778, ОГРН 1080277013090)</w:t>
      </w:r>
    </w:p>
    <w:p w:rsidR="00956BD3" w:rsidRPr="0054628C" w:rsidRDefault="00A06519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bCs w:val="0"/>
          <w:color w:val="002060"/>
          <w:sz w:val="20"/>
          <w:szCs w:val="20"/>
        </w:rPr>
      </w:pPr>
      <w:hyperlink r:id="rId8" w:tgtFrame="_blank" w:history="1">
        <w:r w:rsidR="00956BD3" w:rsidRPr="0054628C">
          <w:rPr>
            <w:rStyle w:val="a6"/>
            <w:b w:val="0"/>
            <w:color w:val="002060"/>
            <w:sz w:val="20"/>
            <w:szCs w:val="20"/>
            <w:u w:val="none"/>
            <w:bdr w:val="none" w:sz="0" w:space="0" w:color="auto" w:frame="1"/>
            <w:shd w:val="clear" w:color="auto" w:fill="FFFFFF"/>
          </w:rPr>
          <w:t>ООО "ОЖХ Орджоникидзевского района"</w:t>
        </w:r>
      </w:hyperlink>
      <w:r w:rsidR="00956BD3" w:rsidRPr="0054628C">
        <w:rPr>
          <w:b w:val="0"/>
          <w:color w:val="002060"/>
          <w:sz w:val="20"/>
          <w:szCs w:val="20"/>
        </w:rPr>
        <w:t xml:space="preserve">  </w:t>
      </w:r>
      <w:hyperlink r:id="rId9" w:history="1">
        <w:proofErr w:type="spellStart"/>
        <w:r w:rsidR="00956BD3" w:rsidRPr="0054628C">
          <w:rPr>
            <w:rStyle w:val="a6"/>
            <w:b w:val="0"/>
            <w:color w:val="002060"/>
            <w:sz w:val="20"/>
            <w:szCs w:val="20"/>
            <w:u w:val="none"/>
            <w:shd w:val="clear" w:color="auto" w:fill="FFFFFF"/>
          </w:rPr>
          <w:t>Шагаргазин</w:t>
        </w:r>
        <w:proofErr w:type="spellEnd"/>
        <w:r w:rsidR="00956BD3" w:rsidRPr="0054628C">
          <w:rPr>
            <w:rStyle w:val="a6"/>
            <w:b w:val="0"/>
            <w:color w:val="002060"/>
            <w:sz w:val="20"/>
            <w:szCs w:val="20"/>
            <w:u w:val="none"/>
            <w:shd w:val="clear" w:color="auto" w:fill="FFFFFF"/>
          </w:rPr>
          <w:t xml:space="preserve"> Артур </w:t>
        </w:r>
        <w:proofErr w:type="spellStart"/>
        <w:r w:rsidR="00956BD3" w:rsidRPr="0054628C">
          <w:rPr>
            <w:rStyle w:val="a6"/>
            <w:b w:val="0"/>
            <w:color w:val="002060"/>
            <w:sz w:val="20"/>
            <w:szCs w:val="20"/>
            <w:u w:val="none"/>
            <w:shd w:val="clear" w:color="auto" w:fill="FFFFFF"/>
          </w:rPr>
          <w:t>Саримович</w:t>
        </w:r>
        <w:proofErr w:type="spellEnd"/>
      </w:hyperlink>
      <w:r w:rsidR="00956BD3" w:rsidRPr="0054628C">
        <w:rPr>
          <w:b w:val="0"/>
          <w:color w:val="002060"/>
          <w:sz w:val="20"/>
          <w:szCs w:val="20"/>
        </w:rPr>
        <w:t xml:space="preserve"> [Директору]</w:t>
      </w:r>
    </w:p>
    <w:p w:rsidR="00956BD3" w:rsidRPr="0054628C" w:rsidRDefault="00956BD3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  <w:r w:rsidRPr="0054628C">
        <w:rPr>
          <w:b w:val="0"/>
          <w:color w:val="002060"/>
          <w:sz w:val="20"/>
          <w:szCs w:val="20"/>
          <w:shd w:val="clear" w:color="auto" w:fill="FFFFFF"/>
        </w:rPr>
        <w:t>450065, РБ, город Уфа, улица Дмитрия Донского, 9</w:t>
      </w:r>
    </w:p>
    <w:p w:rsidR="00956BD3" w:rsidRPr="0054628C" w:rsidRDefault="00956BD3" w:rsidP="00956BD3">
      <w:pPr>
        <w:pStyle w:val="1"/>
        <w:shd w:val="clear" w:color="auto" w:fill="FFFFFF"/>
        <w:spacing w:before="200" w:beforeAutospacing="0" w:afterAutospacing="0"/>
        <w:contextualSpacing/>
        <w:rPr>
          <w:b w:val="0"/>
          <w:color w:val="002060"/>
          <w:sz w:val="20"/>
          <w:szCs w:val="20"/>
          <w:shd w:val="clear" w:color="auto" w:fill="FFFFFF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ОАО УЖХ Калининского района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ОГРН 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1080273007583</w:t>
      </w:r>
      <w:r w:rsidRPr="0054628C">
        <w:rPr>
          <w:rStyle w:val="copytarget"/>
          <w:rFonts w:ascii="Times New Roman" w:hAnsi="Times New Roman" w:cs="Times New Roman"/>
          <w:color w:val="002060"/>
          <w:sz w:val="20"/>
          <w:szCs w:val="20"/>
        </w:rPr>
        <w:t xml:space="preserve"> /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0273072607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1F2F3"/>
        </w:rPr>
        <w:t> 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Шамматову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Илгизу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Тимершаеховичу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 [Директору]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[450039], РБ,  Город Уфа [ул.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</w:rPr>
        <w:t>Ферина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, дом. № 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19/3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ОАО УЖХ Ленинского района ГО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 РБ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</w:rPr>
        <w:t>ОГРН 1080275003962</w:t>
      </w:r>
      <w:r w:rsidRPr="0054628C">
        <w:rPr>
          <w:rStyle w:val="copytarget"/>
          <w:rFonts w:ascii="Times New Roman" w:hAnsi="Times New Roman" w:cs="Times New Roman"/>
          <w:color w:val="002060"/>
          <w:sz w:val="20"/>
          <w:szCs w:val="20"/>
        </w:rPr>
        <w:t xml:space="preserve"> /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ИНН 0275066581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1F2F3"/>
        </w:rPr>
        <w:t> 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Дьяченко Александр Николаевич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 xml:space="preserve"> [Директору]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[450015], РБ,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фа, [ул.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К.Марсква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, 45] 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</w:p>
    <w:p w:rsidR="00956BD3" w:rsidRPr="0054628C" w:rsidRDefault="00956BD3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ООО Управляющая компания «ТЖХ»</w:t>
      </w:r>
    </w:p>
    <w:p w:rsidR="00956BD3" w:rsidRPr="0054628C" w:rsidRDefault="00956BD3" w:rsidP="00956BD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54628C">
        <w:rPr>
          <w:rFonts w:ascii="Times New Roman" w:eastAsia="Times New Roman" w:hAnsi="Times New Roman" w:cs="Times New Roman"/>
          <w:bCs/>
          <w:color w:val="002060"/>
          <w:sz w:val="20"/>
          <w:szCs w:val="20"/>
          <w:lang w:eastAsia="ru-RU"/>
        </w:rPr>
        <w:t>ОГРН</w:t>
      </w:r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1120280049196/ИНН 0275079453 ИНН 027501001-не существует </w:t>
      </w: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 Гареев Айдар 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Явитович</w:t>
      </w:r>
      <w:proofErr w:type="spellEnd"/>
      <w:r w:rsidRPr="0054628C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</w:t>
      </w:r>
      <w:r w:rsidRPr="0054628C">
        <w:rPr>
          <w:rFonts w:ascii="Times New Roman" w:hAnsi="Times New Roman" w:cs="Times New Roman"/>
          <w:color w:val="002060"/>
          <w:sz w:val="20"/>
          <w:szCs w:val="20"/>
        </w:rPr>
        <w:t>[Директору]</w:t>
      </w:r>
    </w:p>
    <w:p w:rsidR="00956BD3" w:rsidRPr="0054628C" w:rsidRDefault="00956BD3" w:rsidP="00956BD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[450076], РБ, г</w:t>
      </w:r>
      <w:proofErr w:type="gram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фа, [</w:t>
      </w:r>
      <w:proofErr w:type="spellStart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л.Гафури</w:t>
      </w:r>
      <w:proofErr w:type="spellEnd"/>
      <w:r w:rsidRPr="0054628C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, д.101], 8(347)251-11-76 </w:t>
      </w:r>
    </w:p>
    <w:p w:rsidR="00956BD3" w:rsidRDefault="00FF3814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hyperlink r:id="rId10" w:history="1">
        <w:r w:rsidRPr="00146799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oootzhx</w:t>
        </w:r>
        <w:r w:rsidRPr="00146799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</w:rPr>
          <w:t>@</w:t>
        </w:r>
        <w:r w:rsidRPr="00146799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mail</w:t>
        </w:r>
        <w:r w:rsidRPr="00146799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</w:rPr>
          <w:t>.</w:t>
        </w:r>
        <w:proofErr w:type="spellStart"/>
        <w:r w:rsidRPr="00146799">
          <w:rPr>
            <w:rStyle w:val="a6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FF3814" w:rsidRPr="00FF3814" w:rsidRDefault="00FF3814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</w:p>
    <w:p w:rsidR="00FF3814" w:rsidRPr="00110CC9" w:rsidRDefault="00FF3814" w:rsidP="00956BD3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</w:pPr>
      <w:r w:rsidRPr="00110CC9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МБУ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110CC9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СЛУЖБА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</w:t>
      </w:r>
      <w:r w:rsidRPr="00110CC9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СПАСЕНИЯ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112 ГО г. </w:t>
      </w:r>
      <w:r w:rsidRPr="00110CC9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Уфа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 РБ, </w:t>
      </w:r>
      <w:r w:rsidRPr="00110CC9">
        <w:rPr>
          <w:rFonts w:ascii="Times New Roman" w:hAnsi="Times New Roman" w:cs="Times New Roman"/>
          <w:bCs/>
          <w:color w:val="002060"/>
          <w:sz w:val="20"/>
          <w:szCs w:val="20"/>
          <w:shd w:val="clear" w:color="auto" w:fill="FFFFFF"/>
        </w:rPr>
        <w:t>ИНН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: 0277126130, ОГРН: 1120280052529 </w:t>
      </w:r>
      <w:proofErr w:type="spellStart"/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Давлетгареев</w:t>
      </w:r>
      <w:proofErr w:type="spellEnd"/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Ришат</w:t>
      </w:r>
      <w:proofErr w:type="spellEnd"/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Рашитович</w:t>
      </w:r>
      <w:proofErr w:type="spellEnd"/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[Руков</w:t>
      </w:r>
      <w:r w:rsidR="00110CC9"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одителю/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ликвидационной комиссии] , 45010</w:t>
      </w:r>
      <w:r w:rsidR="00110CC9"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4, РБ, г</w:t>
      </w:r>
      <w:proofErr w:type="gramStart"/>
      <w:r w:rsidR="00110CC9"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>.У</w:t>
      </w:r>
      <w:proofErr w:type="gramEnd"/>
      <w:r w:rsidR="00110CC9"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фа, ул.Российская, 21; </w:t>
      </w:r>
      <w:r w:rsidRPr="00110CC9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 450059, РБ, г.Уфа, ул. Пр.Октября, 20</w:t>
      </w:r>
    </w:p>
    <w:p w:rsidR="00956BD3" w:rsidRPr="00110CC9" w:rsidRDefault="00956BD3" w:rsidP="00956BD3">
      <w:pPr>
        <w:spacing w:line="240" w:lineRule="auto"/>
        <w:contextualSpacing/>
        <w:rPr>
          <w:rFonts w:ascii="Times New Roman" w:hAnsi="Times New Roman" w:cs="Times New Roman"/>
          <w:color w:val="002060"/>
          <w:sz w:val="20"/>
          <w:szCs w:val="20"/>
        </w:rPr>
      </w:pPr>
      <w:r w:rsidRPr="00110CC9">
        <w:rPr>
          <w:rFonts w:ascii="Times New Roman" w:hAnsi="Times New Roman" w:cs="Times New Roman"/>
          <w:color w:val="002060"/>
          <w:sz w:val="20"/>
          <w:szCs w:val="20"/>
        </w:rPr>
        <w:t>День 16.02.2020г.</w:t>
      </w:r>
    </w:p>
    <w:p w:rsidR="00956BD3" w:rsidRPr="00EE3FC6" w:rsidRDefault="00956BD3" w:rsidP="00956BD3">
      <w:pPr>
        <w:spacing w:line="240" w:lineRule="auto"/>
        <w:contextualSpacing/>
        <w:rPr>
          <w:rFonts w:ascii="Times New Roman" w:hAnsi="Times New Roman" w:cs="Times New Roman"/>
          <w:i/>
          <w:color w:val="002060"/>
          <w:sz w:val="20"/>
          <w:szCs w:val="20"/>
        </w:rPr>
      </w:pPr>
      <w:r w:rsidRPr="00956BD3">
        <w:rPr>
          <w:rFonts w:ascii="Times New Roman" w:hAnsi="Times New Roman" w:cs="Times New Roman"/>
          <w:color w:val="002060"/>
          <w:sz w:val="20"/>
          <w:szCs w:val="20"/>
        </w:rPr>
        <w:t xml:space="preserve">Список подразделений в </w:t>
      </w:r>
      <w:r w:rsidRPr="00EE3FC6">
        <w:rPr>
          <w:rFonts w:ascii="Times New Roman" w:hAnsi="Times New Roman" w:cs="Times New Roman"/>
          <w:i/>
          <w:color w:val="002060"/>
          <w:sz w:val="20"/>
          <w:szCs w:val="20"/>
        </w:rPr>
        <w:t>Приложении №1/2020</w:t>
      </w:r>
    </w:p>
    <w:p w:rsidR="00956BD3" w:rsidRPr="00956BD3" w:rsidRDefault="00956BD3" w:rsidP="00956BD3">
      <w:pPr>
        <w:spacing w:line="240" w:lineRule="auto"/>
        <w:contextualSpacing/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E478C7" w:rsidRPr="00956BD3" w:rsidRDefault="00601D8D" w:rsidP="004D5C1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Данный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документ подан </w:t>
      </w:r>
      <w:r w:rsidR="00781927"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основании того, что</w:t>
      </w:r>
      <w:r w:rsidR="00FE4EBC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1B0B5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между </w:t>
      </w:r>
      <w:r w:rsidR="00781927"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в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>ашей организацией отсутствует</w:t>
      </w:r>
      <w:r w:rsidR="00F5422E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заключенный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письменный 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договор</w:t>
      </w:r>
      <w:r w:rsidR="00AB054A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 отношении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"объектов собственности" (наших квартир</w:t>
      </w:r>
      <w:r w:rsidR="00AB054A" w:rsidRPr="00956BD3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  <w:r w:rsidR="00FF74DA" w:rsidRPr="00956BD3">
        <w:rPr>
          <w:rFonts w:ascii="Times New Roman" w:hAnsi="Times New Roman" w:cs="Times New Roman"/>
          <w:color w:val="002060"/>
          <w:sz w:val="18"/>
          <w:szCs w:val="20"/>
        </w:rPr>
        <w:t>Следовательно,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ы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и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аша [организация] в нарушении закона</w:t>
      </w:r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ведет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>е</w:t>
      </w:r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сбор,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обработку и хранение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>персональных данных</w:t>
      </w:r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>.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Также при </w:t>
      </w:r>
      <w:r w:rsidR="00FF74DA" w:rsidRPr="00956BD3">
        <w:rPr>
          <w:rFonts w:ascii="Times New Roman" w:hAnsi="Times New Roman" w:cs="Times New Roman"/>
          <w:color w:val="002060"/>
          <w:sz w:val="18"/>
          <w:szCs w:val="20"/>
        </w:rPr>
        <w:t>отсутствии письменного договора между нами</w:t>
      </w:r>
      <w:r w:rsidR="00F5422E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FF74DA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все финансовые требования 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FF74DA" w:rsidRPr="00956BD3">
        <w:rPr>
          <w:rFonts w:ascii="Times New Roman" w:hAnsi="Times New Roman" w:cs="Times New Roman"/>
          <w:color w:val="002060"/>
          <w:sz w:val="18"/>
          <w:szCs w:val="20"/>
        </w:rPr>
        <w:t>л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юбой стороны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являются незаконными</w:t>
      </w:r>
      <w:r w:rsidR="00FF74DA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Данный документ составлен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и получен в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ами 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с целью постараться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proofErr w:type="gramStart"/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>избежать</w:t>
      </w:r>
      <w:proofErr w:type="gramEnd"/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>возможные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>противоправные действия, нарушения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>ил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>и преступления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с в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>ашей</w:t>
      </w:r>
      <w:r w:rsidR="00F5422E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м</w:t>
      </w:r>
      <w:r w:rsidR="00FF74DA" w:rsidRPr="00956BD3">
        <w:rPr>
          <w:rFonts w:ascii="Times New Roman" w:hAnsi="Times New Roman" w:cs="Times New Roman"/>
          <w:color w:val="002060"/>
          <w:sz w:val="18"/>
          <w:szCs w:val="20"/>
        </w:rPr>
        <w:t>оей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стороны.</w:t>
      </w:r>
    </w:p>
    <w:p w:rsidR="00D269DC" w:rsidRPr="00956BD3" w:rsidRDefault="00D269DC" w:rsidP="00AC5F0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0"/>
        </w:rPr>
      </w:pPr>
      <w:r w:rsidRPr="00956BD3">
        <w:rPr>
          <w:rFonts w:ascii="Times New Roman" w:hAnsi="Times New Roman" w:cs="Times New Roman"/>
          <w:b/>
          <w:color w:val="002060"/>
          <w:sz w:val="24"/>
          <w:szCs w:val="20"/>
        </w:rPr>
        <w:t>Заявление</w:t>
      </w:r>
      <w:r w:rsidR="001B0B5C" w:rsidRPr="00956BD3">
        <w:rPr>
          <w:rFonts w:ascii="Times New Roman" w:hAnsi="Times New Roman" w:cs="Times New Roman"/>
          <w:b/>
          <w:color w:val="002060"/>
          <w:sz w:val="24"/>
          <w:szCs w:val="20"/>
        </w:rPr>
        <w:t>-уведомление</w:t>
      </w:r>
    </w:p>
    <w:p w:rsidR="00054A2D" w:rsidRPr="00956BD3" w:rsidRDefault="00AC5F0D" w:rsidP="00AC5F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Заявляем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 то</w:t>
      </w:r>
      <w:r w:rsidR="00BB03AB" w:rsidRPr="00956BD3">
        <w:rPr>
          <w:rFonts w:ascii="Times New Roman" w:hAnsi="Times New Roman" w:cs="Times New Roman"/>
          <w:color w:val="002060"/>
          <w:sz w:val="18"/>
          <w:szCs w:val="20"/>
        </w:rPr>
        <w:t>м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>, что</w:t>
      </w:r>
      <w:r w:rsidR="00F5422E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>было приня</w:t>
      </w:r>
      <w:r w:rsidR="001B0B5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то решение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взаимодействовать с в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ашей организацией через 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публичный договор 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>«</w:t>
      </w:r>
      <w:r w:rsidR="005C1E0D" w:rsidRPr="00956BD3">
        <w:rPr>
          <w:rFonts w:ascii="Times New Roman" w:hAnsi="Times New Roman" w:cs="Times New Roman"/>
          <w:color w:val="002060"/>
          <w:sz w:val="18"/>
          <w:szCs w:val="20"/>
        </w:rPr>
        <w:t>С</w:t>
      </w:r>
      <w:r w:rsidR="00934FB7" w:rsidRPr="00956BD3">
        <w:rPr>
          <w:rFonts w:ascii="Times New Roman" w:hAnsi="Times New Roman" w:cs="Times New Roman"/>
          <w:color w:val="002060"/>
          <w:sz w:val="18"/>
          <w:szCs w:val="20"/>
        </w:rPr>
        <w:t>оглашение о взаимодействии»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(приложение 1)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принятого в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ами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580C0E" w:rsidRPr="00956BD3">
        <w:rPr>
          <w:rFonts w:ascii="Times New Roman" w:hAnsi="Times New Roman" w:cs="Times New Roman"/>
          <w:color w:val="002060"/>
          <w:sz w:val="18"/>
          <w:szCs w:val="20"/>
        </w:rPr>
        <w:t>лично, и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</w:t>
      </w:r>
      <w:r w:rsidR="001B0B5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ашей организаций </w:t>
      </w:r>
      <w:r w:rsidR="005C1E0D" w:rsidRPr="00956BD3">
        <w:rPr>
          <w:rFonts w:ascii="Times New Roman" w:hAnsi="Times New Roman" w:cs="Times New Roman"/>
          <w:color w:val="002060"/>
          <w:sz w:val="18"/>
          <w:szCs w:val="20"/>
        </w:rPr>
        <w:t>в виде оферты на заключение договора со всеми жит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елями </w:t>
      </w:r>
      <w:r w:rsidR="00876E3E" w:rsidRPr="00956BD3">
        <w:rPr>
          <w:rFonts w:ascii="Times New Roman" w:hAnsi="Times New Roman" w:cs="Times New Roman"/>
          <w:color w:val="002060"/>
          <w:sz w:val="18"/>
          <w:szCs w:val="20"/>
        </w:rPr>
        <w:t>г</w:t>
      </w:r>
      <w:proofErr w:type="gramStart"/>
      <w:r w:rsidR="00876E3E" w:rsidRPr="00956BD3">
        <w:rPr>
          <w:rFonts w:ascii="Times New Roman" w:hAnsi="Times New Roman" w:cs="Times New Roman"/>
          <w:color w:val="002060"/>
          <w:sz w:val="18"/>
          <w:szCs w:val="20"/>
        </w:rPr>
        <w:t>.У</w:t>
      </w:r>
      <w:proofErr w:type="gramEnd"/>
      <w:r w:rsidR="00876E3E" w:rsidRPr="00956BD3">
        <w:rPr>
          <w:rFonts w:ascii="Times New Roman" w:hAnsi="Times New Roman" w:cs="Times New Roman"/>
          <w:color w:val="002060"/>
          <w:sz w:val="18"/>
          <w:szCs w:val="20"/>
        </w:rPr>
        <w:t>фы</w:t>
      </w:r>
      <w:r w:rsidR="00D269DC" w:rsidRPr="00956BD3">
        <w:rPr>
          <w:rFonts w:ascii="Times New Roman" w:hAnsi="Times New Roman" w:cs="Times New Roman"/>
          <w:color w:val="002060"/>
          <w:sz w:val="18"/>
          <w:szCs w:val="20"/>
        </w:rPr>
        <w:t>.</w:t>
      </w:r>
    </w:p>
    <w:p w:rsidR="00054A2D" w:rsidRPr="00956BD3" w:rsidRDefault="0042784E" w:rsidP="00AC5F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Оповещаем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BB03A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ас о 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том,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>что</w:t>
      </w:r>
      <w:r w:rsidR="00F5422E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любые спорные вопросы 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>мы будем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решать </w:t>
      </w:r>
      <w:r w:rsidR="00580C0E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в соответствии с требованиями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законодательства, и через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процедуру 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>«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>досудебного урегулирования спора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>»</w:t>
      </w:r>
      <w:r w:rsidR="00580C0E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основываясь на документе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«Досудебное соглашение»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(приложение 2</w:t>
      </w:r>
      <w:r w:rsidR="00BB03A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) </w:t>
      </w:r>
    </w:p>
    <w:p w:rsidR="009819BD" w:rsidRPr="00956BD3" w:rsidRDefault="00BB03AB" w:rsidP="004278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Также у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ведомляем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054A2D" w:rsidRPr="00956BD3">
        <w:rPr>
          <w:rFonts w:ascii="Times New Roman" w:hAnsi="Times New Roman" w:cs="Times New Roman"/>
          <w:color w:val="002060"/>
          <w:sz w:val="18"/>
          <w:szCs w:val="20"/>
        </w:rPr>
        <w:t>ас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, о 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том,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что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>ы приняли «Оферту чистосердечного признания»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(приложение 3)</w:t>
      </w:r>
      <w:r w:rsidR="001B0B5C" w:rsidRPr="00956BD3">
        <w:rPr>
          <w:rFonts w:ascii="Times New Roman" w:hAnsi="Times New Roman" w:cs="Times New Roman"/>
          <w:color w:val="002060"/>
          <w:sz w:val="18"/>
          <w:szCs w:val="20"/>
        </w:rPr>
        <w:t>, и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C49B1" w:rsidRPr="00956BD3">
        <w:rPr>
          <w:rFonts w:ascii="Times New Roman" w:hAnsi="Times New Roman" w:cs="Times New Roman"/>
          <w:color w:val="002060"/>
          <w:sz w:val="18"/>
          <w:szCs w:val="20"/>
        </w:rPr>
        <w:t>в сл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учае незаконных попыток лишить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нас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(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нашего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жило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го помещения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="001B0B5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жизнеобеспечивающих ресурсов, вышеуказанный документ станет неоспоримым доказательством в уголовном деле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против сотрудников вашей организации лично</w:t>
      </w:r>
      <w:r w:rsidR="001B0B5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</w:p>
    <w:p w:rsidR="000944DB" w:rsidRPr="00956BD3" w:rsidRDefault="00AC5F0D" w:rsidP="00AC5F0D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lastRenderedPageBreak/>
        <w:t xml:space="preserve">        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Отказ,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с вашей стороны,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от взаимодействия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0944D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в согласии с требованием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закона) может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быть расценен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как ущемление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прав, подрыв конституционного строя, и приготовлению к совершению (либо совершению) преступления в отношении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нас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</w:p>
    <w:p w:rsidR="006234A3" w:rsidRPr="00956BD3" w:rsidRDefault="00580C0E" w:rsidP="0042784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Если вдруг найдется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ранее заключенный договор </w:t>
      </w:r>
      <w:proofErr w:type="gramStart"/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или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кем-либо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из собственников (совладельцев) 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наших квартир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по </w:t>
      </w:r>
      <w:r w:rsidR="005B367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вышеуказанному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адре</w:t>
      </w:r>
      <w:r w:rsidR="005B3675" w:rsidRPr="00956BD3">
        <w:rPr>
          <w:rFonts w:ascii="Times New Roman" w:hAnsi="Times New Roman" w:cs="Times New Roman"/>
          <w:color w:val="002060"/>
          <w:sz w:val="18"/>
          <w:szCs w:val="20"/>
        </w:rPr>
        <w:t>су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требую считать эт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и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договор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а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расторгнутым</w:t>
      </w:r>
      <w:r w:rsidR="0042784E" w:rsidRPr="00956BD3">
        <w:rPr>
          <w:rFonts w:ascii="Times New Roman" w:hAnsi="Times New Roman" w:cs="Times New Roman"/>
          <w:color w:val="002060"/>
          <w:sz w:val="18"/>
          <w:szCs w:val="20"/>
        </w:rPr>
        <w:t>и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 основании существенных разногласий в его исполнении, либо предоставить доказательства того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что догово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р исполнялся с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ашей стороны, и услуги вашей организации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оказывались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собственникам квартир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>(требую предоставить документальные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подтверждения оказания услуги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нам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лично)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.</w:t>
      </w:r>
    </w:p>
    <w:p w:rsidR="00580C0E" w:rsidRPr="00956BD3" w:rsidRDefault="00085384" w:rsidP="0008538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proofErr w:type="gramStart"/>
      <w:r w:rsidRPr="00956BD3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наше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й стороны,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заявля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ем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, что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мы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не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помним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чтоб ваша услуга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нам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когда-либо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оказывалась...</w:t>
      </w:r>
    </w:p>
    <w:p w:rsidR="00B60F12" w:rsidRPr="00956BD3" w:rsidRDefault="00FE4EBC" w:rsidP="00DE40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При возможном составлении договора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с вашей стороны, просьба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учесть,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601D8D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что в</w:t>
      </w:r>
      <w:r w:rsidR="006B5D11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се расходы по содержанию имущества</w:t>
      </w:r>
      <w:r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 на территории нашего нахождения</w:t>
      </w:r>
      <w:r w:rsidR="006B5D11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 возлагаются на гаранта Конституции </w:t>
      </w:r>
      <w:r w:rsidR="00C91184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(</w:t>
      </w:r>
      <w:r w:rsidR="003A1A00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согласно его присяге</w:t>
      </w:r>
      <w:r w:rsidR="006B5D11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, либо </w:t>
      </w:r>
      <w:r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на </w:t>
      </w:r>
      <w:r w:rsidR="006B5D11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любой уполномоченный им орган, который распоряжается </w:t>
      </w:r>
      <w:r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нашей </w:t>
      </w:r>
      <w:r w:rsidR="002D57B5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с вами </w:t>
      </w:r>
      <w:r w:rsidR="003A1A00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долей природных ресурсов</w:t>
      </w:r>
      <w:r w:rsidR="006234A3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распредел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яет прибыль на социальные нужды). 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соде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ржание </w:t>
      </w:r>
      <w:proofErr w:type="spellStart"/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общедолевого</w:t>
      </w:r>
      <w:proofErr w:type="spellEnd"/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имущества и обеспечения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"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>права на жизнь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"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также входит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постоянная подача жизнеобеспечивающих ресурсов, таких как: вода, электричество, теплоснабжение, содержание капитальный ремонт </w:t>
      </w:r>
      <w:proofErr w:type="spellStart"/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>общедомового</w:t>
      </w:r>
      <w:proofErr w:type="spellEnd"/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имущества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др.</w:t>
      </w:r>
      <w:r w:rsidR="00601D8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Если вам нужны пояснения по данному </w:t>
      </w:r>
      <w:r w:rsidR="00DE4009" w:rsidRPr="00956BD3">
        <w:rPr>
          <w:rFonts w:ascii="Times New Roman" w:hAnsi="Times New Roman" w:cs="Times New Roman"/>
          <w:color w:val="002060"/>
          <w:sz w:val="18"/>
          <w:szCs w:val="20"/>
        </w:rPr>
        <w:t>факту, просим</w:t>
      </w:r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обратиться к гаранту Конституции, и учесть </w:t>
      </w:r>
      <w:proofErr w:type="gramStart"/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>ответ</w:t>
      </w:r>
      <w:proofErr w:type="gramEnd"/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данный вам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BD0F94" w:rsidRPr="00956BD3">
        <w:rPr>
          <w:rFonts w:ascii="Times New Roman" w:hAnsi="Times New Roman" w:cs="Times New Roman"/>
          <w:color w:val="002060"/>
          <w:sz w:val="18"/>
          <w:szCs w:val="20"/>
        </w:rPr>
        <w:t>и вашей</w:t>
      </w:r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организации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B60F12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при составлении договоров. </w:t>
      </w:r>
      <w:r w:rsidR="003A1A00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Копию ответа прос</w:t>
      </w:r>
      <w:r w:rsidR="008D7C7D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ьба опубликовать на вашем сайте, либо прислать </w:t>
      </w:r>
      <w:proofErr w:type="gramStart"/>
      <w:r w:rsidR="00AC5F0D" w:rsidRPr="00956BD3">
        <w:rPr>
          <w:rFonts w:ascii="Times New Roman" w:hAnsi="Times New Roman" w:cs="Times New Roman"/>
          <w:b/>
          <w:color w:val="002060"/>
          <w:sz w:val="18"/>
          <w:szCs w:val="20"/>
        </w:rPr>
        <w:t>нам</w:t>
      </w:r>
      <w:r w:rsidR="008D7C7D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 лично</w:t>
      </w:r>
      <w:proofErr w:type="gramEnd"/>
      <w:r w:rsidR="008D7C7D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. </w:t>
      </w:r>
      <w:r w:rsidR="003A1A00" w:rsidRPr="00956BD3">
        <w:rPr>
          <w:rFonts w:ascii="Times New Roman" w:hAnsi="Times New Roman" w:cs="Times New Roman"/>
          <w:b/>
          <w:color w:val="002060"/>
          <w:sz w:val="18"/>
          <w:szCs w:val="20"/>
        </w:rPr>
        <w:t xml:space="preserve"> </w:t>
      </w:r>
    </w:p>
    <w:p w:rsidR="00AF708C" w:rsidRPr="00956BD3" w:rsidRDefault="00B60F12" w:rsidP="00B104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Во избежание нар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ушений (преступлений) совершаемых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вашими сотрудниками или сторонними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лицами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ввиду утечки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персональных данных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незаконно хранимых у вас:</w:t>
      </w:r>
    </w:p>
    <w:p w:rsidR="00977034" w:rsidRPr="00956BD3" w:rsidRDefault="00B104DA" w:rsidP="00B104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Заявляем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 запрете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для в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ашей организации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без договора </w:t>
      </w:r>
      <w:proofErr w:type="gramStart"/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, 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сбор,</w:t>
      </w:r>
      <w:r w:rsidR="00AF708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обработку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и хранения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личных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пе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рсональных данных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>...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иных данных затраг</w:t>
      </w:r>
      <w:r w:rsidR="008D7C7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ивающих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наши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интересы.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Запрещаем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>систематизацию</w:t>
      </w:r>
      <w:r w:rsidR="00AF708C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AF708C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и хранение 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персональных данных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всех жильцов квартир.</w:t>
      </w:r>
    </w:p>
    <w:p w:rsidR="00977034" w:rsidRPr="00956BD3" w:rsidRDefault="003A1A00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С данного дня, требу</w:t>
      </w:r>
      <w:r w:rsidR="00B104DA" w:rsidRPr="00956BD3">
        <w:rPr>
          <w:rFonts w:ascii="Times New Roman" w:hAnsi="Times New Roman" w:cs="Times New Roman"/>
          <w:color w:val="002060"/>
          <w:sz w:val="18"/>
          <w:szCs w:val="20"/>
        </w:rPr>
        <w:t>ем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прекратить использовать </w:t>
      </w:r>
      <w:r w:rsidR="00B104DA" w:rsidRPr="00956BD3">
        <w:rPr>
          <w:rFonts w:ascii="Times New Roman" w:hAnsi="Times New Roman" w:cs="Times New Roman"/>
          <w:color w:val="002060"/>
          <w:sz w:val="18"/>
          <w:szCs w:val="20"/>
        </w:rPr>
        <w:t>наши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личные, персональные</w:t>
      </w:r>
      <w:r w:rsidR="00AF708C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иные данные, используемые вашей органи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зацией не для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личных целей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не в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интересах.</w:t>
      </w:r>
    </w:p>
    <w:p w:rsidR="0087632B" w:rsidRPr="00956BD3" w:rsidRDefault="001D64E3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Запрещаем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называть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считать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нас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 иных владельцев квартир: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</w:p>
    <w:p w:rsidR="00AC5F0D" w:rsidRPr="00956BD3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физическим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и лица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м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и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налогоплательщиками, персонами, личностями, лицами, гражданами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ли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иными категориями, которые огра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ничиваю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т, или могут ограничить Человека в </w:t>
      </w:r>
      <w:r w:rsidR="00AF708C" w:rsidRPr="00956BD3">
        <w:rPr>
          <w:rFonts w:ascii="Times New Roman" w:hAnsi="Times New Roman" w:cs="Times New Roman"/>
          <w:color w:val="002060"/>
          <w:sz w:val="18"/>
          <w:szCs w:val="20"/>
        </w:rPr>
        <w:t>естественных правах и свободах.</w:t>
      </w:r>
    </w:p>
    <w:p w:rsidR="00977034" w:rsidRPr="00956BD3" w:rsidRDefault="00F82526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Оповещаем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Вас о том,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956BD3">
        <w:rPr>
          <w:rFonts w:ascii="Times New Roman" w:hAnsi="Times New Roman" w:cs="Times New Roman"/>
          <w:color w:val="002060"/>
          <w:sz w:val="18"/>
          <w:szCs w:val="20"/>
        </w:rPr>
        <w:t>что, при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разглашении </w:t>
      </w:r>
      <w:r w:rsidR="00AC5F0D" w:rsidRPr="00956BD3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данных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, 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даже при наличии договора </w:t>
      </w:r>
      <w:proofErr w:type="gramStart"/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, 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лица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нарушившие </w:t>
      </w:r>
      <w:r w:rsidR="00B104DA" w:rsidRPr="00956BD3">
        <w:rPr>
          <w:rFonts w:ascii="Times New Roman" w:hAnsi="Times New Roman" w:cs="Times New Roman"/>
          <w:color w:val="002060"/>
          <w:sz w:val="18"/>
          <w:szCs w:val="20"/>
        </w:rPr>
        <w:t>наши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права будут привле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чены к судебному разбирательству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, в том 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числе, в Третейском, Общем, Народном, или ином суде,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определённым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97703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>лично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>…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либо</w:t>
      </w:r>
      <w:r w:rsidR="002D57B5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будут подлежать уголовному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наказанию любыми законными способами.</w:t>
      </w:r>
    </w:p>
    <w:p w:rsidR="00977034" w:rsidRPr="00956BD3" w:rsidRDefault="00977034" w:rsidP="00AC5F0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956BD3">
        <w:rPr>
          <w:rFonts w:ascii="Times New Roman" w:hAnsi="Times New Roman" w:cs="Times New Roman"/>
          <w:color w:val="002060"/>
          <w:sz w:val="18"/>
          <w:szCs w:val="20"/>
        </w:rPr>
        <w:t>Акцепт условий, изложенных в настоящем заявлении</w:t>
      </w:r>
      <w:r w:rsidR="00AF708C" w:rsidRPr="00956BD3">
        <w:rPr>
          <w:rFonts w:ascii="Times New Roman" w:hAnsi="Times New Roman" w:cs="Times New Roman"/>
          <w:color w:val="002060"/>
          <w:sz w:val="18"/>
          <w:szCs w:val="20"/>
        </w:rPr>
        <w:t>-уведомлении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, наступает с момента его получения/прочтения. Использование любы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ми лицами, </w:t>
      </w:r>
      <w:r w:rsidR="00E17BC8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нашего 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имущества, финансов,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имени, пер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>сональных, личных и иных данных,</w:t>
      </w:r>
      <w:r w:rsidR="00C91184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proofErr w:type="gramStart"/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>без</w:t>
      </w:r>
      <w:proofErr w:type="gramEnd"/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proofErr w:type="gramStart"/>
      <w:r w:rsidRPr="00956BD3">
        <w:rPr>
          <w:rFonts w:ascii="Times New Roman" w:hAnsi="Times New Roman" w:cs="Times New Roman"/>
          <w:color w:val="002060"/>
          <w:sz w:val="18"/>
          <w:szCs w:val="20"/>
        </w:rPr>
        <w:t>надлежащим</w:t>
      </w:r>
      <w:proofErr w:type="gramEnd"/>
      <w:r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образом заключённого контракта/договора вле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>чёт за собой по отношению к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в</w:t>
      </w:r>
      <w:r w:rsidR="00E939B8" w:rsidRPr="00956BD3">
        <w:rPr>
          <w:rFonts w:ascii="Times New Roman" w:hAnsi="Times New Roman" w:cs="Times New Roman"/>
          <w:color w:val="002060"/>
          <w:sz w:val="18"/>
          <w:szCs w:val="20"/>
        </w:rPr>
        <w:t>ам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организации </w:t>
      </w:r>
      <w:r w:rsidR="0087632B" w:rsidRPr="00956BD3">
        <w:rPr>
          <w:rFonts w:ascii="Times New Roman" w:hAnsi="Times New Roman" w:cs="Times New Roman"/>
          <w:color w:val="002060"/>
          <w:sz w:val="18"/>
          <w:szCs w:val="20"/>
        </w:rPr>
        <w:t>и в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ашим сотрудникам 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>лично</w:t>
      </w:r>
      <w:r w:rsidR="00E478C7" w:rsidRPr="00956BD3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819BD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956BD3">
        <w:rPr>
          <w:rFonts w:ascii="Times New Roman" w:hAnsi="Times New Roman" w:cs="Times New Roman"/>
          <w:color w:val="002060"/>
          <w:sz w:val="18"/>
          <w:szCs w:val="20"/>
        </w:rPr>
        <w:t>акцеп</w:t>
      </w:r>
      <w:r w:rsidR="003A1A00" w:rsidRPr="00956BD3">
        <w:rPr>
          <w:rFonts w:ascii="Times New Roman" w:hAnsi="Times New Roman" w:cs="Times New Roman"/>
          <w:color w:val="002060"/>
          <w:sz w:val="18"/>
          <w:szCs w:val="20"/>
        </w:rPr>
        <w:t xml:space="preserve">т изложенных условий в данном заявлении и приложениях к нему. </w:t>
      </w:r>
    </w:p>
    <w:p w:rsidR="00977034" w:rsidRPr="00956BD3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0"/>
          <w:szCs w:val="10"/>
        </w:rPr>
      </w:pPr>
    </w:p>
    <w:p w:rsidR="00F5422E" w:rsidRPr="00956BD3" w:rsidRDefault="001B0B5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r w:rsidRPr="00956BD3">
        <w:rPr>
          <w:rFonts w:ascii="Times New Roman" w:hAnsi="Times New Roman" w:cs="Times New Roman"/>
          <w:color w:val="002060"/>
          <w:sz w:val="14"/>
        </w:rPr>
        <w:t>Документ составлен</w:t>
      </w:r>
      <w:r w:rsidR="00F5422E" w:rsidRPr="00956BD3">
        <w:rPr>
          <w:rFonts w:ascii="Times New Roman" w:hAnsi="Times New Roman" w:cs="Times New Roman"/>
          <w:color w:val="002060"/>
          <w:sz w:val="14"/>
        </w:rPr>
        <w:t xml:space="preserve"> на основании естественного </w:t>
      </w:r>
      <w:r w:rsidRPr="00956BD3">
        <w:rPr>
          <w:rFonts w:ascii="Times New Roman" w:hAnsi="Times New Roman" w:cs="Times New Roman"/>
          <w:color w:val="002060"/>
          <w:sz w:val="14"/>
        </w:rPr>
        <w:t>и международного права 30.12.1899 г (</w:t>
      </w:r>
      <w:proofErr w:type="gramStart"/>
      <w:r w:rsidRPr="00956BD3">
        <w:rPr>
          <w:rFonts w:ascii="Times New Roman" w:hAnsi="Times New Roman" w:cs="Times New Roman"/>
          <w:color w:val="002060"/>
          <w:sz w:val="14"/>
        </w:rPr>
        <w:t>де юре</w:t>
      </w:r>
      <w:proofErr w:type="gramEnd"/>
      <w:r w:rsidRPr="00956BD3">
        <w:rPr>
          <w:rFonts w:ascii="Times New Roman" w:hAnsi="Times New Roman" w:cs="Times New Roman"/>
          <w:color w:val="002060"/>
          <w:sz w:val="14"/>
        </w:rPr>
        <w:t xml:space="preserve">) </w:t>
      </w:r>
    </w:p>
    <w:p w:rsidR="00977034" w:rsidRPr="00956BD3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r w:rsidRPr="00956BD3">
        <w:rPr>
          <w:rFonts w:ascii="Times New Roman" w:hAnsi="Times New Roman" w:cs="Times New Roman"/>
          <w:color w:val="002060"/>
          <w:sz w:val="14"/>
        </w:rPr>
        <w:t>Всё написанное в д</w:t>
      </w:r>
      <w:r w:rsidR="00AF708C" w:rsidRPr="00956BD3">
        <w:rPr>
          <w:rFonts w:ascii="Times New Roman" w:hAnsi="Times New Roman" w:cs="Times New Roman"/>
          <w:color w:val="002060"/>
          <w:sz w:val="14"/>
        </w:rPr>
        <w:t xml:space="preserve">анном документе без ущерба для </w:t>
      </w:r>
      <w:r w:rsidR="00AC5F0D" w:rsidRPr="00956BD3">
        <w:rPr>
          <w:rFonts w:ascii="Times New Roman" w:hAnsi="Times New Roman" w:cs="Times New Roman"/>
          <w:color w:val="002060"/>
          <w:sz w:val="14"/>
        </w:rPr>
        <w:t>нас</w:t>
      </w:r>
      <w:r w:rsidR="00F6711D" w:rsidRPr="00956BD3">
        <w:rPr>
          <w:rFonts w:ascii="Times New Roman" w:hAnsi="Times New Roman" w:cs="Times New Roman"/>
          <w:color w:val="002060"/>
          <w:sz w:val="14"/>
        </w:rPr>
        <w:t xml:space="preserve">, </w:t>
      </w:r>
      <w:r w:rsidR="00AC5F0D" w:rsidRPr="00956BD3">
        <w:rPr>
          <w:rFonts w:ascii="Times New Roman" w:hAnsi="Times New Roman" w:cs="Times New Roman"/>
          <w:color w:val="002060"/>
          <w:sz w:val="14"/>
        </w:rPr>
        <w:t>наших</w:t>
      </w:r>
      <w:r w:rsidRPr="00956BD3">
        <w:rPr>
          <w:rFonts w:ascii="Times New Roman" w:hAnsi="Times New Roman" w:cs="Times New Roman"/>
          <w:color w:val="002060"/>
          <w:sz w:val="14"/>
        </w:rPr>
        <w:t xml:space="preserve"> прав и законных интересов.</w:t>
      </w:r>
    </w:p>
    <w:p w:rsidR="00E478C7" w:rsidRPr="00956BD3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proofErr w:type="spellStart"/>
      <w:r w:rsidRPr="00956BD3">
        <w:rPr>
          <w:rFonts w:ascii="Times New Roman" w:hAnsi="Times New Roman" w:cs="Times New Roman"/>
          <w:color w:val="002060"/>
          <w:sz w:val="14"/>
        </w:rPr>
        <w:t>Трактование</w:t>
      </w:r>
      <w:proofErr w:type="spellEnd"/>
      <w:r w:rsidRPr="00956BD3">
        <w:rPr>
          <w:rFonts w:ascii="Times New Roman" w:hAnsi="Times New Roman" w:cs="Times New Roman"/>
          <w:color w:val="002060"/>
          <w:sz w:val="14"/>
        </w:rPr>
        <w:t xml:space="preserve"> (последнее слово) данного документа и текста в нём остаётся за автором (отправителем).</w:t>
      </w:r>
    </w:p>
    <w:p w:rsidR="00E478C7" w:rsidRPr="00956BD3" w:rsidRDefault="00E478C7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r w:rsidRPr="00956BD3">
        <w:rPr>
          <w:rFonts w:ascii="Times New Roman" w:hAnsi="Times New Roman" w:cs="Times New Roman"/>
          <w:color w:val="002060"/>
          <w:sz w:val="14"/>
        </w:rPr>
        <w:t>Приложение:</w:t>
      </w:r>
      <w:r w:rsidR="000944DB" w:rsidRPr="00956BD3">
        <w:rPr>
          <w:rFonts w:ascii="Times New Roman" w:hAnsi="Times New Roman" w:cs="Times New Roman"/>
          <w:color w:val="002060"/>
          <w:sz w:val="14"/>
        </w:rPr>
        <w:t xml:space="preserve"> 1 Соглашение о взаимодействии. 2 Досудебное соглашение 3 Оферта чистосердеч</w:t>
      </w:r>
      <w:r w:rsidR="00AF708C" w:rsidRPr="00956BD3">
        <w:rPr>
          <w:rFonts w:ascii="Times New Roman" w:hAnsi="Times New Roman" w:cs="Times New Roman"/>
          <w:color w:val="002060"/>
          <w:sz w:val="14"/>
        </w:rPr>
        <w:t>ного признания</w:t>
      </w:r>
      <w:r w:rsidR="000944DB" w:rsidRPr="00956BD3">
        <w:rPr>
          <w:rFonts w:ascii="Times New Roman" w:hAnsi="Times New Roman" w:cs="Times New Roman"/>
          <w:color w:val="002060"/>
          <w:sz w:val="14"/>
        </w:rPr>
        <w:t xml:space="preserve"> 4 </w:t>
      </w:r>
      <w:r w:rsidR="00A8799D" w:rsidRPr="00956BD3">
        <w:rPr>
          <w:rFonts w:ascii="Times New Roman" w:hAnsi="Times New Roman" w:cs="Times New Roman"/>
          <w:color w:val="002060"/>
          <w:sz w:val="14"/>
        </w:rPr>
        <w:t>Распоряжение-Требование</w:t>
      </w:r>
      <w:r w:rsidR="000944DB" w:rsidRPr="00956BD3">
        <w:rPr>
          <w:rFonts w:ascii="Times New Roman" w:hAnsi="Times New Roman" w:cs="Times New Roman"/>
          <w:color w:val="002060"/>
          <w:sz w:val="14"/>
        </w:rPr>
        <w:t>.</w:t>
      </w:r>
    </w:p>
    <w:p w:rsidR="004D5C19" w:rsidRPr="00956BD3" w:rsidRDefault="004D5C19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FF0000"/>
          <w:sz w:val="18"/>
          <w:szCs w:val="18"/>
        </w:rPr>
      </w:pPr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адрес</w:t>
      </w:r>
    </w:p>
    <w:p w:rsidR="004D5C19" w:rsidRPr="00956BD3" w:rsidRDefault="004D5C19" w:rsidP="004D5C19">
      <w:pPr>
        <w:spacing w:line="240" w:lineRule="auto"/>
        <w:ind w:firstLine="284"/>
        <w:contextualSpacing/>
        <w:jc w:val="center"/>
        <w:rPr>
          <w:rFonts w:ascii="Times New Roman" w:eastAsia="Segoe UI Emoji" w:hAnsi="Times New Roman" w:cs="Times New Roman"/>
          <w:iCs/>
          <w:color w:val="FF0000"/>
          <w:sz w:val="18"/>
          <w:szCs w:val="18"/>
        </w:rPr>
      </w:pPr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http</w:t>
      </w:r>
      <w:r w:rsidRPr="00956BD3">
        <w:rPr>
          <w:rFonts w:ascii="Times New Roman" w:eastAsia="Segoe UI Emoji" w:hAnsi="Times New Roman" w:cs="Times New Roman"/>
          <w:iCs/>
          <w:color w:val="FF0000"/>
          <w:sz w:val="18"/>
          <w:szCs w:val="18"/>
        </w:rPr>
        <w:t>://</w:t>
      </w:r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toufa.ru</w:t>
      </w:r>
    </w:p>
    <w:p w:rsidR="004D5C19" w:rsidRPr="00956BD3" w:rsidRDefault="00A06519" w:rsidP="004D5C19">
      <w:pPr>
        <w:spacing w:line="240" w:lineRule="auto"/>
        <w:ind w:firstLine="284"/>
        <w:contextualSpacing/>
        <w:jc w:val="center"/>
        <w:rPr>
          <w:rFonts w:ascii="Times New Roman" w:eastAsia="SimSun" w:hAnsi="Times New Roman" w:cs="Times New Roman"/>
          <w:iCs/>
          <w:color w:val="FF0000"/>
          <w:sz w:val="18"/>
          <w:szCs w:val="18"/>
        </w:rPr>
      </w:pPr>
      <w:hyperlink r:id="rId11" w:history="1">
        <w:r w:rsidR="004D5C19" w:rsidRPr="00956BD3">
          <w:rPr>
            <w:rStyle w:val="a6"/>
            <w:rFonts w:ascii="Times New Roman" w:eastAsia="Segoe UI Emoji" w:hAnsi="Times New Roman" w:cs="Times New Roman"/>
            <w:iCs/>
            <w:color w:val="FF0000"/>
            <w:sz w:val="18"/>
            <w:szCs w:val="18"/>
          </w:rPr>
          <w:t>эл.почта</w:t>
        </w:r>
      </w:hyperlink>
      <w:r w:rsidR="004D5C19" w:rsidRPr="00956BD3">
        <w:rPr>
          <w:rFonts w:ascii="Times New Roman" w:eastAsia="Segoe UI Emoji" w:hAnsi="Times New Roman" w:cs="Times New Roman"/>
          <w:iCs/>
          <w:color w:val="FF0000"/>
          <w:sz w:val="18"/>
          <w:szCs w:val="18"/>
        </w:rPr>
        <w:t xml:space="preserve"> Toufa2019@yandex.ru</w:t>
      </w:r>
    </w:p>
    <w:p w:rsidR="004D5C19" w:rsidRPr="00956BD3" w:rsidRDefault="004D5C19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FF0000"/>
          <w:sz w:val="18"/>
          <w:szCs w:val="18"/>
        </w:rPr>
      </w:pPr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Без ущерба для всех участников объединения (сообщества)</w:t>
      </w:r>
    </w:p>
    <w:p w:rsidR="004D5C19" w:rsidRPr="00956BD3" w:rsidRDefault="004D5C19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FF0000"/>
          <w:sz w:val="18"/>
          <w:szCs w:val="18"/>
        </w:rPr>
      </w:pPr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450017, РБ, г</w:t>
      </w:r>
      <w:proofErr w:type="gramStart"/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.У</w:t>
      </w:r>
      <w:proofErr w:type="gramEnd"/>
      <w:r w:rsidRPr="00956BD3">
        <w:rPr>
          <w:rFonts w:ascii="Times New Roman" w:hAnsi="Times New Roman" w:cs="Times New Roman"/>
          <w:iCs/>
          <w:color w:val="FF0000"/>
          <w:sz w:val="18"/>
          <w:szCs w:val="18"/>
        </w:rPr>
        <w:t>фа, а/я 440</w:t>
      </w:r>
    </w:p>
    <w:p w:rsidR="00956BD3" w:rsidRPr="00956BD3" w:rsidRDefault="00956BD3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FF0000"/>
          <w:sz w:val="18"/>
          <w:szCs w:val="18"/>
        </w:rPr>
      </w:pPr>
    </w:p>
    <w:p w:rsidR="00956BD3" w:rsidRPr="00956BD3" w:rsidRDefault="00956BD3" w:rsidP="004D5C19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iCs/>
          <w:color w:val="002060"/>
          <w:sz w:val="18"/>
          <w:szCs w:val="18"/>
        </w:rPr>
      </w:pPr>
    </w:p>
    <w:p w:rsidR="00956BD3" w:rsidRPr="00956BD3" w:rsidRDefault="00956BD3" w:rsidP="00956BD3">
      <w:pPr>
        <w:jc w:val="right"/>
        <w:textAlignment w:val="baseline"/>
        <w:rPr>
          <w:rFonts w:ascii="inherit" w:hAnsi="inherit"/>
          <w:i/>
          <w:color w:val="002060"/>
          <w:sz w:val="16"/>
          <w:szCs w:val="16"/>
        </w:rPr>
      </w:pPr>
      <w:r w:rsidRPr="00956BD3">
        <w:rPr>
          <w:rFonts w:ascii="inherit" w:hAnsi="inherit"/>
          <w:i/>
          <w:color w:val="002060"/>
          <w:sz w:val="16"/>
          <w:szCs w:val="16"/>
        </w:rPr>
        <w:t>Приложение №1/2020</w:t>
      </w:r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2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Администрация городского округа город Уфа Республики Башкортостан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3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АО «УЖХ 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Дёмского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 района ГО г</w:t>
        </w:r>
        <w:proofErr w:type="gram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.У</w:t>
        </w:r>
        <w:proofErr w:type="gram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фа Республики Башкортостан»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4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АО «УЖХ Кировского района ГО г. Уфа Республики Башкортостан»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5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Государственная информационная система жилищно-коммунального хозяйства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6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Государственный комитет Республики Башкортостан по жилищному и строительному надзору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7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Министерства строительства и жилищно-коммунального хозяйства Российской Федерации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8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Министерство Жилищно-коммунального Хозяйства Республики Башкортостан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19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МУП "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Горзеленхоз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0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МУП "ЕРКЦ"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1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МУП "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Спецавтохозяйство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 по уборке города"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2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МУП "СУРСИС"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3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МУП "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Уфаводоканал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4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МУП "Уфимские инженерные сети"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5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МУЭП "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УфаГорСвет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6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НОФ «Региональный оператор капитального ремонта общего имущества в МКД, </w:t>
        </w:r>
        <w:proofErr w:type="gram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расположенных</w:t>
        </w:r>
        <w:proofErr w:type="gram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 на территории РБ»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7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ОАО "УЖХ Орджоникидзевского района"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8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ОАО «Газпром газораспределение Уфа»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29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ОАО «УЖХ Калининского района ГО г</w:t>
        </w:r>
        <w:proofErr w:type="gram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.У</w:t>
        </w:r>
        <w:proofErr w:type="gram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фа РБ»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0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ОАО «УЖХ 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Сипайловский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 Октябрьского района г</w:t>
        </w:r>
        <w:proofErr w:type="gram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.У</w:t>
        </w:r>
        <w:proofErr w:type="gram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фы РБ»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1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ОАО «УЖХ Советского района»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2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ООО "ОЖХ Орджоникидзевского района"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3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ООО "ТЖХ" - Ленинский район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4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ООО "Энергетическая сбытовая компания Башкортостана"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5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ООО «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БашРТС</w:t>
        </w:r>
        <w:proofErr w:type="spell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»</w:t>
        </w:r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6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ПО "Уфимские городские электрические сет</w:t>
        </w:r>
        <w:proofErr w:type="gram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и ООО</w:t>
        </w:r>
        <w:proofErr w:type="gramEnd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 xml:space="preserve"> </w:t>
        </w:r>
        <w:proofErr w:type="spellStart"/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Башкирэнерго</w:t>
        </w:r>
        <w:proofErr w:type="spellEnd"/>
      </w:hyperlink>
    </w:p>
    <w:p w:rsidR="00956BD3" w:rsidRPr="00956BD3" w:rsidRDefault="00A06519" w:rsidP="00956BD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Helvetica" w:hAnsi="Helvetica"/>
          <w:color w:val="002060"/>
          <w:sz w:val="14"/>
          <w:szCs w:val="14"/>
        </w:rPr>
      </w:pPr>
      <w:hyperlink r:id="rId37" w:history="1">
        <w:r w:rsidR="00956BD3" w:rsidRPr="00956BD3">
          <w:rPr>
            <w:rStyle w:val="a6"/>
            <w:rFonts w:ascii="Helvetica" w:hAnsi="Helvetica"/>
            <w:color w:val="002060"/>
            <w:sz w:val="14"/>
            <w:szCs w:val="14"/>
            <w:bdr w:val="none" w:sz="0" w:space="0" w:color="auto" w:frame="1"/>
          </w:rPr>
          <w:t>Управление Федеральной службы по надзору в сфере защиты прав потребителей и благополучия человека по Республике Башкортостан</w:t>
        </w:r>
      </w:hyperlink>
    </w:p>
    <w:p w:rsidR="00956BD3" w:rsidRPr="00956BD3" w:rsidRDefault="00956BD3" w:rsidP="00956BD3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color w:val="002060"/>
          <w:szCs w:val="36"/>
        </w:rPr>
      </w:pPr>
    </w:p>
    <w:p w:rsidR="00956BD3" w:rsidRPr="00956BD3" w:rsidRDefault="00956BD3" w:rsidP="004D5C19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</w:p>
    <w:sectPr w:rsidR="00956BD3" w:rsidRPr="00956BD3" w:rsidSect="00AB054A">
      <w:pgSz w:w="11906" w:h="16838"/>
      <w:pgMar w:top="284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709"/>
    <w:multiLevelType w:val="multilevel"/>
    <w:tmpl w:val="263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293C"/>
    <w:rsid w:val="00054A2D"/>
    <w:rsid w:val="00085384"/>
    <w:rsid w:val="00085845"/>
    <w:rsid w:val="000944DB"/>
    <w:rsid w:val="000C49B1"/>
    <w:rsid w:val="00110BD0"/>
    <w:rsid w:val="00110CC9"/>
    <w:rsid w:val="001503F4"/>
    <w:rsid w:val="00181BBA"/>
    <w:rsid w:val="001B0B5C"/>
    <w:rsid w:val="001D64E3"/>
    <w:rsid w:val="001F717E"/>
    <w:rsid w:val="0021230B"/>
    <w:rsid w:val="00273360"/>
    <w:rsid w:val="002D57B5"/>
    <w:rsid w:val="00303904"/>
    <w:rsid w:val="003734E8"/>
    <w:rsid w:val="00386F6C"/>
    <w:rsid w:val="003A1A00"/>
    <w:rsid w:val="003F62DD"/>
    <w:rsid w:val="0042784E"/>
    <w:rsid w:val="00456013"/>
    <w:rsid w:val="004610DE"/>
    <w:rsid w:val="0046293C"/>
    <w:rsid w:val="00485402"/>
    <w:rsid w:val="004D5C19"/>
    <w:rsid w:val="004F2BAD"/>
    <w:rsid w:val="0054628C"/>
    <w:rsid w:val="00580C0E"/>
    <w:rsid w:val="005828FF"/>
    <w:rsid w:val="005B3675"/>
    <w:rsid w:val="005C1E0D"/>
    <w:rsid w:val="00601D8D"/>
    <w:rsid w:val="006234A3"/>
    <w:rsid w:val="006B5D11"/>
    <w:rsid w:val="006C3D3A"/>
    <w:rsid w:val="00781927"/>
    <w:rsid w:val="0087632B"/>
    <w:rsid w:val="00876E3E"/>
    <w:rsid w:val="008D7C7D"/>
    <w:rsid w:val="00934FB7"/>
    <w:rsid w:val="00956BD3"/>
    <w:rsid w:val="0096037A"/>
    <w:rsid w:val="00971217"/>
    <w:rsid w:val="00977034"/>
    <w:rsid w:val="009819BD"/>
    <w:rsid w:val="009918CA"/>
    <w:rsid w:val="009974DE"/>
    <w:rsid w:val="00A06519"/>
    <w:rsid w:val="00A811F4"/>
    <w:rsid w:val="00A81A5D"/>
    <w:rsid w:val="00A8799D"/>
    <w:rsid w:val="00AB054A"/>
    <w:rsid w:val="00AC5F0D"/>
    <w:rsid w:val="00AF708C"/>
    <w:rsid w:val="00B104DA"/>
    <w:rsid w:val="00B60F12"/>
    <w:rsid w:val="00B70044"/>
    <w:rsid w:val="00B81041"/>
    <w:rsid w:val="00B92A75"/>
    <w:rsid w:val="00BB03AB"/>
    <w:rsid w:val="00BD0F94"/>
    <w:rsid w:val="00C11D3A"/>
    <w:rsid w:val="00C7131E"/>
    <w:rsid w:val="00C91184"/>
    <w:rsid w:val="00CA2787"/>
    <w:rsid w:val="00D2575E"/>
    <w:rsid w:val="00D269DC"/>
    <w:rsid w:val="00D30A7A"/>
    <w:rsid w:val="00D86E2A"/>
    <w:rsid w:val="00DE4009"/>
    <w:rsid w:val="00E17BC8"/>
    <w:rsid w:val="00E478C7"/>
    <w:rsid w:val="00E86761"/>
    <w:rsid w:val="00E939B8"/>
    <w:rsid w:val="00EE3FC6"/>
    <w:rsid w:val="00F5422E"/>
    <w:rsid w:val="00F6711D"/>
    <w:rsid w:val="00F82526"/>
    <w:rsid w:val="00FA2E27"/>
    <w:rsid w:val="00FA73F2"/>
    <w:rsid w:val="00FE057F"/>
    <w:rsid w:val="00FE4EBC"/>
    <w:rsid w:val="00FF3814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3A"/>
  </w:style>
  <w:style w:type="paragraph" w:styleId="1">
    <w:name w:val="heading 1"/>
    <w:basedOn w:val="a"/>
    <w:link w:val="10"/>
    <w:uiPriority w:val="9"/>
    <w:qFormat/>
    <w:rsid w:val="00956B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DB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76E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bsatz-Standardschriftart1">
    <w:name w:val="Absatz-Standardschriftart1"/>
    <w:rsid w:val="00781927"/>
  </w:style>
  <w:style w:type="character" w:customStyle="1" w:styleId="copytarget">
    <w:name w:val="copy_target"/>
    <w:basedOn w:val="a0"/>
    <w:rsid w:val="00781927"/>
  </w:style>
  <w:style w:type="character" w:styleId="a6">
    <w:name w:val="Hyperlink"/>
    <w:basedOn w:val="a0"/>
    <w:uiPriority w:val="99"/>
    <w:unhideWhenUsed/>
    <w:rsid w:val="004D5C1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6B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h.ordj.ru/" TargetMode="External"/><Relationship Id="rId13" Type="http://schemas.openxmlformats.org/officeDocument/2006/relationships/hyperlink" Target="http://xn--80ahfz6an9f.xn--p1ai/" TargetMode="External"/><Relationship Id="rId18" Type="http://schemas.openxmlformats.org/officeDocument/2006/relationships/hyperlink" Target="https://house.bashkortostan.ru/" TargetMode="External"/><Relationship Id="rId26" Type="http://schemas.openxmlformats.org/officeDocument/2006/relationships/hyperlink" Target="http://kapremont02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upsahufa.ru/" TargetMode="External"/><Relationship Id="rId34" Type="http://schemas.openxmlformats.org/officeDocument/2006/relationships/hyperlink" Target="https://www.bashesk.ru/" TargetMode="External"/><Relationship Id="rId7" Type="http://schemas.openxmlformats.org/officeDocument/2006/relationships/hyperlink" Target="http://ugh64.ru/" TargetMode="External"/><Relationship Id="rId12" Type="http://schemas.openxmlformats.org/officeDocument/2006/relationships/hyperlink" Target="http://ufacity.info/" TargetMode="External"/><Relationship Id="rId17" Type="http://schemas.openxmlformats.org/officeDocument/2006/relationships/hyperlink" Target="http://www.minstroyrf.ru/" TargetMode="External"/><Relationship Id="rId25" Type="http://schemas.openxmlformats.org/officeDocument/2006/relationships/hyperlink" Target="http://ufagorswet.ru/" TargetMode="External"/><Relationship Id="rId33" Type="http://schemas.openxmlformats.org/officeDocument/2006/relationships/hyperlink" Target="http://tgh-ufa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hilstroynadzor.bashkortostan.ru/" TargetMode="External"/><Relationship Id="rId20" Type="http://schemas.openxmlformats.org/officeDocument/2006/relationships/hyperlink" Target="http://erkcufa.ru/" TargetMode="External"/><Relationship Id="rId29" Type="http://schemas.openxmlformats.org/officeDocument/2006/relationships/hyperlink" Target="http://www.xn----7sbtgaahddhxb6c6a5a.xn--p1ai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&#1101;&#1083;.&#1087;&#1086;&#1095;&#1090;&#1072;" TargetMode="External"/><Relationship Id="rId24" Type="http://schemas.openxmlformats.org/officeDocument/2006/relationships/hyperlink" Target="http://www.mup-uis.ru/" TargetMode="External"/><Relationship Id="rId32" Type="http://schemas.openxmlformats.org/officeDocument/2006/relationships/hyperlink" Target="http://ojh.uk-rb.ru/" TargetMode="External"/><Relationship Id="rId37" Type="http://schemas.openxmlformats.org/officeDocument/2006/relationships/hyperlink" Target="http://02.rospotrebnadzo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m.gosuslugi.ru/" TargetMode="External"/><Relationship Id="rId23" Type="http://schemas.openxmlformats.org/officeDocument/2006/relationships/hyperlink" Target="http://www.ufavodokanal.ru/" TargetMode="External"/><Relationship Id="rId28" Type="http://schemas.openxmlformats.org/officeDocument/2006/relationships/hyperlink" Target="http://www.gaz-service.ru/" TargetMode="External"/><Relationship Id="rId36" Type="http://schemas.openxmlformats.org/officeDocument/2006/relationships/hyperlink" Target="https://www.bashkirenergo.ru/about/structure/ufa.php" TargetMode="External"/><Relationship Id="rId10" Type="http://schemas.openxmlformats.org/officeDocument/2006/relationships/hyperlink" Target="mailto:oootzhx@mail.ru" TargetMode="External"/><Relationship Id="rId19" Type="http://schemas.openxmlformats.org/officeDocument/2006/relationships/hyperlink" Target="http://www.ufagreen.ru/" TargetMode="External"/><Relationship Id="rId31" Type="http://schemas.openxmlformats.org/officeDocument/2006/relationships/hyperlink" Target="http://ughs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shagargazin-as-027810681480" TargetMode="External"/><Relationship Id="rId14" Type="http://schemas.openxmlformats.org/officeDocument/2006/relationships/hyperlink" Target="http://www.ufakirovugh.ru/" TargetMode="External"/><Relationship Id="rId22" Type="http://schemas.openxmlformats.org/officeDocument/2006/relationships/hyperlink" Target="http://mup-sursis.ru/" TargetMode="External"/><Relationship Id="rId27" Type="http://schemas.openxmlformats.org/officeDocument/2006/relationships/hyperlink" Target="http://www.ordj.ru/" TargetMode="External"/><Relationship Id="rId30" Type="http://schemas.openxmlformats.org/officeDocument/2006/relationships/hyperlink" Target="https://ughsip.ru/" TargetMode="External"/><Relationship Id="rId35" Type="http://schemas.openxmlformats.org/officeDocument/2006/relationships/hyperlink" Target="http://bgkrb.ru/rt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5152A-26A8-46DF-9135-063CBA505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16</cp:revision>
  <cp:lastPrinted>2019-12-05T23:44:00Z</cp:lastPrinted>
  <dcterms:created xsi:type="dcterms:W3CDTF">2020-01-23T15:59:00Z</dcterms:created>
  <dcterms:modified xsi:type="dcterms:W3CDTF">2020-02-19T07:37:00Z</dcterms:modified>
</cp:coreProperties>
</file>